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7D626D">
        <w:rPr>
          <w:bCs/>
          <w:sz w:val="28"/>
          <w:szCs w:val="28"/>
        </w:rPr>
        <w:t>510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7D626D" w:rsidP="007D626D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>рассмотрев м</w:t>
      </w:r>
      <w:r>
        <w:rPr>
          <w:szCs w:val="28"/>
        </w:rPr>
        <w:t xml:space="preserve">атериалы по делу об административном правонарушении в отношении </w:t>
      </w:r>
      <w:r>
        <w:rPr>
          <w:rFonts w:eastAsia="MS Mincho"/>
          <w:szCs w:val="28"/>
        </w:rPr>
        <w:t xml:space="preserve">должностного лица – Шигабудинова Зиявудина Абдулаевича, </w:t>
      </w:r>
      <w:r w:rsidR="004651D9">
        <w:rPr>
          <w:rFonts w:eastAsia="MS Mincho"/>
          <w:szCs w:val="28"/>
        </w:rPr>
        <w:t>…</w:t>
      </w:r>
      <w:r>
        <w:rPr>
          <w:rFonts w:eastAsia="MS Mincho"/>
          <w:szCs w:val="28"/>
        </w:rPr>
        <w:t xml:space="preserve"> года рождения, уроженца </w:t>
      </w:r>
      <w:r w:rsidR="004651D9">
        <w:rPr>
          <w:rFonts w:eastAsia="MS Mincho"/>
          <w:szCs w:val="28"/>
        </w:rPr>
        <w:t>.</w:t>
      </w:r>
      <w:r w:rsidR="004651D9">
        <w:rPr>
          <w:rFonts w:eastAsia="MS Mincho"/>
          <w:szCs w:val="28"/>
        </w:rPr>
        <w:t>..</w:t>
      </w:r>
      <w:r>
        <w:rPr>
          <w:rFonts w:eastAsia="MS Mincho"/>
          <w:szCs w:val="28"/>
        </w:rPr>
        <w:t xml:space="preserve">, проживающего по адресу: </w:t>
      </w:r>
      <w:r w:rsidR="004651D9">
        <w:rPr>
          <w:rFonts w:eastAsia="MS Mincho"/>
          <w:szCs w:val="28"/>
        </w:rPr>
        <w:t>…</w:t>
      </w:r>
      <w:r>
        <w:rPr>
          <w:rFonts w:eastAsia="MS Mincho"/>
          <w:szCs w:val="28"/>
        </w:rPr>
        <w:t xml:space="preserve">, паспорт </w:t>
      </w:r>
      <w:r w:rsidR="004651D9">
        <w:rPr>
          <w:rFonts w:eastAsia="MS Mincho"/>
          <w:szCs w:val="28"/>
        </w:rPr>
        <w:t>…</w:t>
      </w:r>
      <w:r>
        <w:rPr>
          <w:szCs w:val="28"/>
        </w:rPr>
        <w:t>,</w:t>
      </w:r>
    </w:p>
    <w:p w:rsidR="007D626D" w:rsidP="007D626D">
      <w:pPr>
        <w:pStyle w:val="BodyTextIndent"/>
        <w:ind w:firstLine="567"/>
        <w:jc w:val="both"/>
        <w:rPr>
          <w:szCs w:val="28"/>
        </w:rPr>
      </w:pPr>
    </w:p>
    <w:p w:rsidR="007D626D" w:rsidP="007D626D">
      <w:pPr>
        <w:pStyle w:val="BodyText3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D626D" w:rsidP="007D626D">
      <w:pPr>
        <w:pStyle w:val="NoSpacing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Шигабудинов З.А. являясь генеральным директором ООО «Компания «Вышбурстрой» расположенного по адресу: </w:t>
      </w:r>
      <w:r w:rsidR="004651D9">
        <w:rPr>
          <w:sz w:val="28"/>
          <w:szCs w:val="28"/>
        </w:rPr>
        <w:t>…</w:t>
      </w:r>
      <w:r>
        <w:rPr>
          <w:sz w:val="28"/>
          <w:szCs w:val="28"/>
        </w:rPr>
        <w:t>, не представил в Межрайонную ИФНС России № 6 по ХМАО - Югре расчет по страховым взносам з</w:t>
      </w:r>
      <w:r>
        <w:rPr>
          <w:sz w:val="28"/>
          <w:szCs w:val="28"/>
        </w:rPr>
        <w:t>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7D626D" w:rsidP="007D626D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Шигабудинов З.А. не явился, о времени и месте рассмотрения административного материала </w:t>
      </w:r>
      <w:r>
        <w:rPr>
          <w:sz w:val="28"/>
          <w:szCs w:val="28"/>
        </w:rPr>
        <w:t xml:space="preserve">уведомлялся надлежащим образом по указанному в протоколе адресу. </w:t>
      </w:r>
    </w:p>
    <w:p w:rsidR="007D626D" w:rsidP="007D626D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</w:t>
      </w:r>
      <w:r>
        <w:rPr>
          <w:sz w:val="28"/>
          <w:szCs w:val="28"/>
        </w:rPr>
        <w:t xml:space="preserve">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</w:t>
      </w:r>
      <w:r>
        <w:rPr>
          <w:sz w:val="28"/>
          <w:szCs w:val="28"/>
        </w:rPr>
        <w:t>дит к следующему.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</w:t>
      </w:r>
      <w:r>
        <w:rPr>
          <w:sz w:val="28"/>
          <w:szCs w:val="28"/>
        </w:rPr>
        <w:t>носам) в налоговый орган по месту учета.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</w:t>
      </w:r>
      <w:r>
        <w:rPr>
          <w:sz w:val="28"/>
          <w:szCs w:val="28"/>
        </w:rPr>
        <w:t>ела не содержат.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Шигабудинова З.А.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</w:t>
      </w:r>
      <w:r>
        <w:rPr>
          <w:sz w:val="28"/>
          <w:szCs w:val="28"/>
        </w:rPr>
        <w:t>чить в виде предупреждения.</w:t>
      </w:r>
    </w:p>
    <w:p w:rsidR="007D626D" w:rsidP="007D626D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7D626D" w:rsidP="007D626D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ПОСТАНОВИЛ: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Шигабудинова Зиявудина Абдулаевича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7D626D" w:rsidP="007D626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</w:t>
      </w:r>
      <w:r>
        <w:rPr>
          <w:sz w:val="28"/>
          <w:szCs w:val="28"/>
        </w:rPr>
        <w:t>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7D626D" w:rsidP="007D626D">
      <w:pPr>
        <w:jc w:val="both"/>
        <w:rPr>
          <w:sz w:val="28"/>
          <w:szCs w:val="28"/>
        </w:rPr>
      </w:pP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51D9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6F723A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506B-29EA-4593-B0D0-B8899C21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